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6" w:type="dxa"/>
        <w:tblInd w:w="-856" w:type="dxa"/>
        <w:tblLook w:val="04A0" w:firstRow="1" w:lastRow="0" w:firstColumn="1" w:lastColumn="0" w:noHBand="0" w:noVBand="1"/>
      </w:tblPr>
      <w:tblGrid>
        <w:gridCol w:w="4962"/>
        <w:gridCol w:w="5414"/>
      </w:tblGrid>
      <w:tr w:rsidR="00B106F1" w:rsidRPr="00AD6524" w:rsidTr="00B537A7">
        <w:trPr>
          <w:trHeight w:val="699"/>
        </w:trPr>
        <w:tc>
          <w:tcPr>
            <w:tcW w:w="10376" w:type="dxa"/>
            <w:gridSpan w:val="2"/>
          </w:tcPr>
          <w:p w:rsidR="00B106F1" w:rsidRPr="008D268C" w:rsidRDefault="00B106F1" w:rsidP="00B537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D268C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Информация о материально-техническом обеспечении предоставления услуг МАУК «Дом культуры «Поиск»</w:t>
            </w:r>
          </w:p>
          <w:p w:rsidR="00B106F1" w:rsidRPr="008D268C" w:rsidRDefault="00B106F1" w:rsidP="00B537A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D268C">
              <w:rPr>
                <w:rFonts w:ascii="Times New Roman" w:hAnsi="Times New Roman" w:cs="Times New Roman"/>
                <w:i/>
                <w:sz w:val="32"/>
                <w:szCs w:val="24"/>
              </w:rPr>
              <w:t>г. Тюмень, ул. А. Пушкина, 10</w:t>
            </w:r>
          </w:p>
        </w:tc>
      </w:tr>
      <w:tr w:rsidR="00B106F1" w:rsidRPr="00AD6524" w:rsidTr="00B537A7">
        <w:trPr>
          <w:trHeight w:val="699"/>
        </w:trPr>
        <w:tc>
          <w:tcPr>
            <w:tcW w:w="4962" w:type="dxa"/>
          </w:tcPr>
          <w:p w:rsidR="00B106F1" w:rsidRPr="00AD6524" w:rsidRDefault="00B106F1" w:rsidP="00B537A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D6524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 помещения</w:t>
            </w:r>
          </w:p>
        </w:tc>
        <w:tc>
          <w:tcPr>
            <w:tcW w:w="5414" w:type="dxa"/>
          </w:tcPr>
          <w:p w:rsidR="00B106F1" w:rsidRPr="00AD6524" w:rsidRDefault="00B106F1" w:rsidP="00B537A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D6524">
              <w:rPr>
                <w:rFonts w:ascii="Times New Roman" w:hAnsi="Times New Roman" w:cs="Times New Roman"/>
                <w:b/>
                <w:sz w:val="32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B106F1" w:rsidRPr="00AD6524" w:rsidTr="00B537A7">
        <w:trPr>
          <w:trHeight w:val="1178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524">
              <w:rPr>
                <w:rFonts w:ascii="Times New Roman" w:hAnsi="Times New Roman" w:cs="Times New Roman"/>
                <w:sz w:val="24"/>
                <w:szCs w:val="24"/>
              </w:rPr>
              <w:t>Звукоусиливающая аппаратура мощностью 6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Посадочных мест – 330,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оборудование,</w:t>
            </w:r>
          </w:p>
          <w:p w:rsidR="00B106F1" w:rsidRPr="00AD6524" w:rsidRDefault="00B106F1" w:rsidP="00B53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Проектор.</w:t>
            </w:r>
          </w:p>
        </w:tc>
      </w:tr>
      <w:tr w:rsidR="00B106F1" w:rsidRPr="00AD6524" w:rsidTr="00B537A7">
        <w:trPr>
          <w:trHeight w:val="893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524">
              <w:rPr>
                <w:rFonts w:ascii="Times New Roman" w:hAnsi="Times New Roman" w:cs="Times New Roman"/>
                <w:sz w:val="24"/>
                <w:szCs w:val="24"/>
              </w:rPr>
              <w:t>Звукоусиливающая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 мощностью 2</w:t>
            </w:r>
            <w:r w:rsidRPr="00AD652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6F1" w:rsidRPr="008D268C" w:rsidRDefault="00B106F1" w:rsidP="00B537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оборудование.</w:t>
            </w:r>
          </w:p>
        </w:tc>
      </w:tr>
      <w:tr w:rsidR="00B106F1" w:rsidRPr="00AD6524" w:rsidTr="00B537A7">
        <w:trPr>
          <w:trHeight w:val="460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станки, </w:t>
            </w:r>
          </w:p>
          <w:p w:rsidR="00B106F1" w:rsidRPr="00AD6524" w:rsidRDefault="00B106F1" w:rsidP="00B537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зеркала. </w:t>
            </w:r>
          </w:p>
        </w:tc>
      </w:tr>
      <w:tr w:rsidR="00B106F1" w:rsidRPr="00AD6524" w:rsidTr="00B537A7">
        <w:trPr>
          <w:trHeight w:val="880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творчества, № 14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Столы- 8 шт.,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16 шт.,</w:t>
            </w:r>
          </w:p>
          <w:p w:rsidR="00B106F1" w:rsidRPr="00AD6524" w:rsidRDefault="00B106F1" w:rsidP="00B537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доска - 1 шт.</w:t>
            </w:r>
          </w:p>
        </w:tc>
      </w:tr>
      <w:tr w:rsidR="00B106F1" w:rsidRPr="00AD6524" w:rsidTr="00B537A7">
        <w:trPr>
          <w:trHeight w:val="1244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вокального искусства и игры на фортепиано, № 15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-2 шт. +1стол,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B106F1" w:rsidRPr="00AD6524" w:rsidRDefault="00B106F1" w:rsidP="00B537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524">
              <w:rPr>
                <w:rFonts w:ascii="Times New Roman" w:hAnsi="Times New Roman" w:cs="Times New Roman"/>
                <w:sz w:val="24"/>
                <w:szCs w:val="24"/>
              </w:rPr>
              <w:t>Звукоусиливающая аппаратура мощностью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Вт.</w:t>
            </w:r>
          </w:p>
        </w:tc>
      </w:tr>
      <w:tr w:rsidR="00B106F1" w:rsidRPr="00AD6524" w:rsidTr="00B537A7">
        <w:trPr>
          <w:trHeight w:val="740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учебный, №8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– 6 шт.,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-13 шт.,</w:t>
            </w:r>
          </w:p>
          <w:p w:rsidR="00B106F1" w:rsidRPr="00AD6524" w:rsidRDefault="00B106F1" w:rsidP="00B537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доска 1 шт.</w:t>
            </w:r>
          </w:p>
        </w:tc>
      </w:tr>
      <w:tr w:rsidR="00B106F1" w:rsidRPr="00AD6524" w:rsidTr="00B537A7">
        <w:trPr>
          <w:trHeight w:val="1113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шахматный, №9</w:t>
            </w:r>
          </w:p>
        </w:tc>
        <w:tc>
          <w:tcPr>
            <w:tcW w:w="5414" w:type="dxa"/>
          </w:tcPr>
          <w:p w:rsidR="00B106F1" w:rsidRDefault="00B106F1" w:rsidP="00B537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столы -7 шт.,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-20 шт.,</w:t>
            </w:r>
          </w:p>
          <w:p w:rsidR="00B106F1" w:rsidRDefault="00B106F1" w:rsidP="00B537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доска 2 шт.,</w:t>
            </w:r>
          </w:p>
          <w:p w:rsidR="00B106F1" w:rsidRPr="00AD6524" w:rsidRDefault="00B106F1" w:rsidP="00B537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</w:tr>
      <w:tr w:rsidR="00B106F1" w:rsidRPr="00AD6524" w:rsidTr="00B537A7">
        <w:trPr>
          <w:trHeight w:val="1113"/>
        </w:trPr>
        <w:tc>
          <w:tcPr>
            <w:tcW w:w="4962" w:type="dxa"/>
          </w:tcPr>
          <w:p w:rsidR="00B106F1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вокально-инструментального ансамблям </w:t>
            </w:r>
          </w:p>
        </w:tc>
        <w:tc>
          <w:tcPr>
            <w:tcW w:w="5414" w:type="dxa"/>
          </w:tcPr>
          <w:p w:rsidR="00B106F1" w:rsidRDefault="00B106F1" w:rsidP="00B106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барабанная установка,</w:t>
            </w:r>
          </w:p>
          <w:p w:rsidR="00B106F1" w:rsidRDefault="00B106F1" w:rsidP="00B106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Гитарный усилитель 2 шт.,</w:t>
            </w:r>
          </w:p>
          <w:p w:rsidR="00B106F1" w:rsidRPr="003B62C5" w:rsidRDefault="00B106F1" w:rsidP="00B106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 2 шт.</w:t>
            </w:r>
          </w:p>
        </w:tc>
      </w:tr>
    </w:tbl>
    <w:p w:rsidR="00B106F1" w:rsidRDefault="00B106F1" w:rsidP="00B106F1"/>
    <w:tbl>
      <w:tblPr>
        <w:tblStyle w:val="TableGrid"/>
        <w:tblW w:w="10376" w:type="dxa"/>
        <w:tblInd w:w="-856" w:type="dxa"/>
        <w:tblLook w:val="04A0" w:firstRow="1" w:lastRow="0" w:firstColumn="1" w:lastColumn="0" w:noHBand="0" w:noVBand="1"/>
      </w:tblPr>
      <w:tblGrid>
        <w:gridCol w:w="4962"/>
        <w:gridCol w:w="5414"/>
      </w:tblGrid>
      <w:tr w:rsidR="00B106F1" w:rsidRPr="00AD6524" w:rsidTr="00B537A7">
        <w:trPr>
          <w:trHeight w:val="699"/>
        </w:trPr>
        <w:tc>
          <w:tcPr>
            <w:tcW w:w="10376" w:type="dxa"/>
            <w:gridSpan w:val="2"/>
          </w:tcPr>
          <w:p w:rsidR="00B106F1" w:rsidRPr="008D268C" w:rsidRDefault="00B106F1" w:rsidP="00B537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D268C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Информация о материально-техническом обеспечении предоставления услуг МАУК «Дом культуры «Поиск» Обособленное структурное подразделение «Центр культуры и искусства «Современник»</w:t>
            </w:r>
          </w:p>
          <w:p w:rsidR="00B106F1" w:rsidRPr="008D268C" w:rsidRDefault="00B106F1" w:rsidP="00B537A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D268C">
              <w:rPr>
                <w:rFonts w:ascii="Times New Roman" w:hAnsi="Times New Roman" w:cs="Times New Roman"/>
                <w:i/>
                <w:sz w:val="32"/>
                <w:szCs w:val="24"/>
              </w:rPr>
              <w:t>г. Тюмень, ул. Олимпийская, 9</w:t>
            </w:r>
          </w:p>
        </w:tc>
      </w:tr>
      <w:tr w:rsidR="00B106F1" w:rsidRPr="00AD6524" w:rsidTr="00B537A7">
        <w:trPr>
          <w:trHeight w:val="699"/>
        </w:trPr>
        <w:tc>
          <w:tcPr>
            <w:tcW w:w="4962" w:type="dxa"/>
          </w:tcPr>
          <w:p w:rsidR="00B106F1" w:rsidRPr="00AD6524" w:rsidRDefault="00B106F1" w:rsidP="00B537A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D6524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 помещения</w:t>
            </w:r>
          </w:p>
        </w:tc>
        <w:tc>
          <w:tcPr>
            <w:tcW w:w="5414" w:type="dxa"/>
          </w:tcPr>
          <w:p w:rsidR="00B106F1" w:rsidRPr="00AD6524" w:rsidRDefault="00B106F1" w:rsidP="00B537A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D6524">
              <w:rPr>
                <w:rFonts w:ascii="Times New Roman" w:hAnsi="Times New Roman" w:cs="Times New Roman"/>
                <w:b/>
                <w:sz w:val="32"/>
                <w:szCs w:val="24"/>
              </w:rPr>
              <w:t>Обеспечение</w:t>
            </w:r>
          </w:p>
        </w:tc>
      </w:tr>
      <w:tr w:rsidR="00B106F1" w:rsidRPr="00AD6524" w:rsidTr="00B537A7">
        <w:trPr>
          <w:trHeight w:val="1178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414" w:type="dxa"/>
          </w:tcPr>
          <w:p w:rsidR="00B106F1" w:rsidRPr="008D268C" w:rsidRDefault="00B106F1" w:rsidP="00B106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8C">
              <w:rPr>
                <w:rFonts w:ascii="Times New Roman" w:hAnsi="Times New Roman" w:cs="Times New Roman"/>
                <w:sz w:val="24"/>
                <w:szCs w:val="24"/>
              </w:rPr>
              <w:t xml:space="preserve">Звукоусиливающая аппаратура 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68C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6F1" w:rsidRPr="008D268C" w:rsidRDefault="00B106F1" w:rsidP="00B106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8C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B106F1" w:rsidRPr="000E1CEA" w:rsidRDefault="00B106F1" w:rsidP="00B106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CEA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6F1" w:rsidRPr="00AD6524" w:rsidRDefault="00B106F1" w:rsidP="00B106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Проектор.</w:t>
            </w:r>
          </w:p>
        </w:tc>
      </w:tr>
      <w:tr w:rsidR="00B106F1" w:rsidRPr="00AD6524" w:rsidTr="00B537A7">
        <w:trPr>
          <w:trHeight w:val="274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Концертно-танцевальный зал</w:t>
            </w:r>
          </w:p>
        </w:tc>
        <w:tc>
          <w:tcPr>
            <w:tcW w:w="5414" w:type="dxa"/>
          </w:tcPr>
          <w:p w:rsidR="00B106F1" w:rsidRPr="00E72636" w:rsidRDefault="00B106F1" w:rsidP="00B106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636">
              <w:rPr>
                <w:rFonts w:ascii="Times New Roman" w:hAnsi="Times New Roman" w:cs="Times New Roman"/>
                <w:sz w:val="24"/>
                <w:szCs w:val="24"/>
              </w:rPr>
              <w:t xml:space="preserve">Звукоусиливающая аппаратура 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636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6F1" w:rsidRPr="00790776" w:rsidRDefault="00B106F1" w:rsidP="00B106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776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оборудование,</w:t>
            </w:r>
          </w:p>
          <w:p w:rsidR="00B106F1" w:rsidRPr="00E72636" w:rsidRDefault="00B106F1" w:rsidP="00B106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Проектор.</w:t>
            </w:r>
          </w:p>
        </w:tc>
      </w:tr>
      <w:tr w:rsidR="00B106F1" w:rsidRPr="00AD6524" w:rsidTr="00B537A7">
        <w:trPr>
          <w:trHeight w:val="460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хореографии</w:t>
            </w:r>
          </w:p>
        </w:tc>
        <w:tc>
          <w:tcPr>
            <w:tcW w:w="5414" w:type="dxa"/>
          </w:tcPr>
          <w:p w:rsidR="00B106F1" w:rsidRDefault="00B106F1" w:rsidP="00B106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 станки,</w:t>
            </w:r>
          </w:p>
          <w:p w:rsidR="00B106F1" w:rsidRPr="00E72636" w:rsidRDefault="00B106F1" w:rsidP="00B106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зеркала.</w:t>
            </w:r>
          </w:p>
        </w:tc>
      </w:tr>
      <w:tr w:rsidR="00B106F1" w:rsidRPr="00AD6524" w:rsidTr="00B537A7">
        <w:trPr>
          <w:trHeight w:val="880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Изобразительного творчества </w:t>
            </w:r>
          </w:p>
        </w:tc>
        <w:tc>
          <w:tcPr>
            <w:tcW w:w="5414" w:type="dxa"/>
          </w:tcPr>
          <w:p w:rsidR="00B106F1" w:rsidRPr="00E72636" w:rsidRDefault="00B106F1" w:rsidP="00B106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парты –</w:t>
            </w:r>
            <w:r w:rsidRPr="00E7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шт.,</w:t>
            </w:r>
          </w:p>
          <w:p w:rsidR="00B106F1" w:rsidRPr="00E72636" w:rsidRDefault="00B106F1" w:rsidP="00B106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636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63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B106F1" w:rsidRDefault="00B106F1" w:rsidP="00B106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доска – 1 шт.,</w:t>
            </w:r>
          </w:p>
          <w:p w:rsidR="00B106F1" w:rsidRPr="00AD6524" w:rsidRDefault="00B106F1" w:rsidP="00B106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 – 8 шт.</w:t>
            </w:r>
          </w:p>
        </w:tc>
      </w:tr>
      <w:tr w:rsidR="00B106F1" w:rsidRPr="00AD6524" w:rsidTr="00B537A7">
        <w:trPr>
          <w:trHeight w:val="1244"/>
        </w:trPr>
        <w:tc>
          <w:tcPr>
            <w:tcW w:w="4962" w:type="dxa"/>
          </w:tcPr>
          <w:p w:rsidR="00B106F1" w:rsidRPr="00AD6524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5414" w:type="dxa"/>
          </w:tcPr>
          <w:p w:rsidR="00B106F1" w:rsidRPr="00E72636" w:rsidRDefault="00B106F1" w:rsidP="00B106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– 15 шт.,</w:t>
            </w:r>
          </w:p>
          <w:p w:rsidR="00B106F1" w:rsidRPr="00E72636" w:rsidRDefault="00B106F1" w:rsidP="00B106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Синтезатор,</w:t>
            </w:r>
          </w:p>
          <w:p w:rsidR="00B106F1" w:rsidRPr="00AD6524" w:rsidRDefault="00B106F1" w:rsidP="00B106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524">
              <w:rPr>
                <w:rFonts w:ascii="Times New Roman" w:hAnsi="Times New Roman" w:cs="Times New Roman"/>
                <w:sz w:val="24"/>
                <w:szCs w:val="24"/>
              </w:rPr>
              <w:t>Звукоусиливающая аппаратура мощностью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Вт.</w:t>
            </w:r>
          </w:p>
        </w:tc>
      </w:tr>
      <w:tr w:rsidR="00B106F1" w:rsidRPr="00AD6524" w:rsidTr="00B537A7">
        <w:trPr>
          <w:trHeight w:val="620"/>
        </w:trPr>
        <w:tc>
          <w:tcPr>
            <w:tcW w:w="4962" w:type="dxa"/>
          </w:tcPr>
          <w:p w:rsidR="00B106F1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5414" w:type="dxa"/>
          </w:tcPr>
          <w:p w:rsidR="00B106F1" w:rsidRDefault="00B106F1" w:rsidP="00B106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– 10 шт.,</w:t>
            </w:r>
          </w:p>
          <w:p w:rsidR="00B106F1" w:rsidRPr="00E72636" w:rsidRDefault="00B106F1" w:rsidP="00B106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– 4 шт.</w:t>
            </w:r>
          </w:p>
        </w:tc>
      </w:tr>
      <w:tr w:rsidR="00B106F1" w:rsidRPr="00AD6524" w:rsidTr="00B537A7">
        <w:trPr>
          <w:trHeight w:val="558"/>
        </w:trPr>
        <w:tc>
          <w:tcPr>
            <w:tcW w:w="4962" w:type="dxa"/>
          </w:tcPr>
          <w:p w:rsidR="00B106F1" w:rsidRDefault="00B106F1" w:rsidP="00B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5414" w:type="dxa"/>
          </w:tcPr>
          <w:p w:rsidR="00B106F1" w:rsidRPr="00E72636" w:rsidRDefault="00B106F1" w:rsidP="00B106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зеркала.</w:t>
            </w:r>
          </w:p>
        </w:tc>
      </w:tr>
    </w:tbl>
    <w:p w:rsidR="00B106F1" w:rsidRDefault="00B106F1" w:rsidP="00B106F1"/>
    <w:p w:rsidR="00847E50" w:rsidRDefault="00847E50">
      <w:bookmarkStart w:id="0" w:name="_GoBack"/>
      <w:bookmarkEnd w:id="0"/>
    </w:p>
    <w:sectPr w:rsidR="00847E50" w:rsidSect="00AD6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65A"/>
    <w:multiLevelType w:val="hybridMultilevel"/>
    <w:tmpl w:val="D4BE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5B9"/>
    <w:multiLevelType w:val="hybridMultilevel"/>
    <w:tmpl w:val="E020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DFA"/>
    <w:multiLevelType w:val="hybridMultilevel"/>
    <w:tmpl w:val="C38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A11"/>
    <w:multiLevelType w:val="hybridMultilevel"/>
    <w:tmpl w:val="964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419"/>
    <w:multiLevelType w:val="hybridMultilevel"/>
    <w:tmpl w:val="8D9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867"/>
    <w:multiLevelType w:val="hybridMultilevel"/>
    <w:tmpl w:val="0B2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070A"/>
    <w:multiLevelType w:val="hybridMultilevel"/>
    <w:tmpl w:val="562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417B"/>
    <w:multiLevelType w:val="hybridMultilevel"/>
    <w:tmpl w:val="7AFC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716B6"/>
    <w:multiLevelType w:val="hybridMultilevel"/>
    <w:tmpl w:val="175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95D"/>
    <w:multiLevelType w:val="hybridMultilevel"/>
    <w:tmpl w:val="746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DFA"/>
    <w:multiLevelType w:val="hybridMultilevel"/>
    <w:tmpl w:val="538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28AD"/>
    <w:multiLevelType w:val="hybridMultilevel"/>
    <w:tmpl w:val="6A02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0E72"/>
    <w:multiLevelType w:val="hybridMultilevel"/>
    <w:tmpl w:val="D58C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D6B7A"/>
    <w:multiLevelType w:val="hybridMultilevel"/>
    <w:tmpl w:val="D4BE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5610"/>
    <w:multiLevelType w:val="hybridMultilevel"/>
    <w:tmpl w:val="175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7"/>
    <w:rsid w:val="006237A7"/>
    <w:rsid w:val="00847E50"/>
    <w:rsid w:val="00B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5811-8F3F-4553-9E13-40523BF0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Sovremennik_11</dc:creator>
  <cp:keywords/>
  <dc:description/>
  <cp:lastModifiedBy>Sovremennik_11</cp:lastModifiedBy>
  <cp:revision>2</cp:revision>
  <dcterms:created xsi:type="dcterms:W3CDTF">2021-02-24T09:32:00Z</dcterms:created>
  <dcterms:modified xsi:type="dcterms:W3CDTF">2021-02-24T09:33:00Z</dcterms:modified>
</cp:coreProperties>
</file>